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Giant Trance - enduro i trial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Giant Trance - to właśnie na nich możesz poczuć adrenalinę i zew wolności. Wsiądź na niego na górskim szlaku i... daj się ponieść swoim instynktom.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Poczuj prędkość i adrenalinę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Giant Trance</w:t>
      </w:r>
      <w:r>
        <w:rPr>
          <w:rFonts w:ascii="calibri" w:hAnsi="calibri" w:eastAsia="calibri" w:cs="calibri"/>
          <w:sz w:val="24"/>
          <w:szCs w:val="24"/>
        </w:rPr>
        <w:t xml:space="preserve"> to rowery, które dadzą ci pewność siebie na górskich szlakach. Zostały zaprojektowane i stworzone tak, byś mógł osiągać satysfakcjonujące wyniki. To rowery z górnej półki, które sprawią, że każda wydana na niego złotówka się zwróci, gdy tylko przetestujesz jego możliwości i poczujesz pęd oraz pełną kontrolę nad swoim jednośladem.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Giant Trance</w:t>
      </w:r>
      <w:r>
        <w:rPr>
          <w:rFonts w:ascii="calibri" w:hAnsi="calibri" w:eastAsia="calibri" w:cs="calibri"/>
          <w:sz w:val="24"/>
          <w:szCs w:val="24"/>
        </w:rPr>
        <w:t xml:space="preserve"> to sprzęt najwyższej klasy używany przez zaawansowanych sportowców, którzy regularnie odwiedzają trasy trialowe i enduro. Na nich możesz poczuć się bezpiecznie na każdej nawierzchni. Od stromych wzniesień po wyboiste zbocza.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i profesjonalny Giant Trance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najbardziej wymagających sportowców doskonałym wyborem będzie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Giant Trance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sprawdzi się w każdych warunkach dzięki bardzo lekkiej ramie wykonanej z aluminium i amortyzatorom. Z ich pomocą zdobędziesz nawet najtrudniejsze szlaki w sposób bezpieczny, ale bez utraty dreszczyku emocji związanego z niebezpieczeństwem i trudnością podjazdów oraz zjazdów. Przesiądź się na profesjonalny rower Giant Trance i zdobywaj coraz to nowe szlaki. Wyznaczaj sobie nowe cele i ustanawiaj nowe rekordy na tym cudownym rowerze.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csport.pl/rowery-giant-t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2025-10-26T08:47:31+01:00</dcterms:created>
  <dcterms:modified xsi:type="dcterms:W3CDTF">2025-10-26T08:47:31+01:00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